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spacing w:line="591" w:lineRule="exact" w:before="100"/>
        <w:ind w:left="244" w:right="0" w:firstLine="0"/>
        <w:jc w:val="left"/>
        <w:rPr>
          <w:b/>
          <w:sz w:val="40"/>
        </w:rPr>
      </w:pPr>
      <w:r>
        <w:rPr/>
        <w:pict>
          <v:group style="position:absolute;margin-left:27.799999pt;margin-top:-7.060351pt;width:60.2pt;height:56.9pt;mso-position-horizontal-relative:page;mso-position-vertical-relative:paragraph;z-index:-8032" coordorigin="556,-141" coordsize="1204,1138">
            <v:rect style="position:absolute;left:556;top:-142;width:1176;height:1110" filled="true" fillcolor="#dcdcdc" stroked="false">
              <v:fill type="solid"/>
            </v:rect>
            <v:line style="position:absolute" from="582,983" to="1760,983" stroked="true" strokeweight="1.4pt" strokecolor="#7f7f7f">
              <v:stroke dashstyle="solid"/>
            </v:line>
            <v:line style="position:absolute" from="1746,-115" to="1746,971" stroked="true" strokeweight="1.4pt" strokecolor="#7f7f7f">
              <v:stroke dashstyle="solid"/>
            </v:line>
            <w10:wrap type="none"/>
          </v:group>
        </w:pict>
      </w:r>
      <w:r>
        <w:rPr>
          <w:b/>
          <w:sz w:val="52"/>
        </w:rPr>
        <w:t>V</w:t>
      </w:r>
      <w:r>
        <w:rPr>
          <w:b/>
          <w:sz w:val="40"/>
        </w:rPr>
        <w:t>22</w:t>
      </w:r>
    </w:p>
    <w:p>
      <w:pPr>
        <w:tabs>
          <w:tab w:pos="2039" w:val="left" w:leader="none"/>
          <w:tab w:pos="10635" w:val="left" w:leader="none"/>
        </w:tabs>
        <w:spacing w:line="397" w:lineRule="exact" w:before="0"/>
        <w:ind w:left="147" w:right="0" w:firstLine="0"/>
        <w:jc w:val="left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> </w:t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  <w:tab/>
      </w:r>
    </w:p>
    <w:p>
      <w:pPr>
        <w:spacing w:before="159"/>
        <w:ind w:left="13" w:right="11" w:firstLine="0"/>
        <w:jc w:val="center"/>
        <w:rPr>
          <w:b/>
          <w:sz w:val="28"/>
        </w:rPr>
      </w:pPr>
      <w:r>
        <w:rPr>
          <w:b/>
          <w:sz w:val="28"/>
        </w:rPr>
        <w:t>Tutela – Inventario iniziale del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patrimonio</w:t>
      </w:r>
    </w:p>
    <w:p>
      <w:pPr>
        <w:pStyle w:val="BodyText"/>
        <w:tabs>
          <w:tab w:pos="3673" w:val="left" w:leader="none"/>
        </w:tabs>
        <w:spacing w:before="250"/>
        <w:ind w:left="150"/>
        <w:rPr>
          <w:sz w:val="18"/>
        </w:rPr>
      </w:pPr>
      <w:r>
        <w:rPr/>
        <w:pict>
          <v:rect style="position:absolute;margin-left:102.300003pt;margin-top:12.059094pt;width:99.3pt;height:14.2pt;mso-position-horizontal-relative:page;mso-position-vertical-relative:paragraph;z-index:-796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11.800003pt;margin-top:12.059094pt;width:99.3pt;height:14.2pt;mso-position-horizontal-relative:page;mso-position-vertical-relative:paragraph;z-index:1120" filled="false" stroked="true" strokeweight=".1pt" strokecolor="#000000">
            <v:stroke dashstyle="solid"/>
            <w10:wrap type="none"/>
          </v:rect>
        </w:pict>
      </w:r>
      <w:r>
        <w:rPr/>
        <w:t>Procedura</w:t>
      </w:r>
      <w:r>
        <w:rPr>
          <w:spacing w:val="-4"/>
        </w:rPr>
        <w:t> </w:t>
      </w:r>
      <w:r>
        <w:rPr/>
        <w:t>n.</w:t>
        <w:tab/>
      </w:r>
      <w:r>
        <w:rPr>
          <w:sz w:val="18"/>
        </w:rPr>
        <w:t>/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150"/>
      </w:pPr>
      <w:r>
        <w:rPr/>
        <w:t>Il sottoscritto tutore:</w:t>
      </w:r>
    </w:p>
    <w:p>
      <w:pPr>
        <w:tabs>
          <w:tab w:pos="3533" w:val="left" w:leader="none"/>
          <w:tab w:pos="10665" w:val="left" w:leader="none"/>
        </w:tabs>
        <w:spacing w:before="223"/>
        <w:ind w:left="106" w:right="0" w:firstLine="0"/>
        <w:jc w:val="left"/>
        <w:rPr>
          <w:b/>
          <w:sz w:val="18"/>
        </w:rPr>
      </w:pPr>
      <w:r>
        <w:rPr>
          <w:rFonts w:ascii="Times New Roman"/>
          <w:sz w:val="18"/>
          <w:shd w:fill="F1F1F1" w:color="auto" w:val="clear"/>
        </w:rPr>
        <w:t> </w:t>
        <w:tab/>
      </w:r>
      <w:r>
        <w:rPr>
          <w:b/>
          <w:sz w:val="18"/>
          <w:shd w:fill="F1F1F1" w:color="auto" w:val="clear"/>
        </w:rPr>
        <w:t>DATI ANAGRAFICI DEL</w:t>
      </w:r>
      <w:r>
        <w:rPr>
          <w:b/>
          <w:spacing w:val="-13"/>
          <w:sz w:val="18"/>
          <w:shd w:fill="F1F1F1" w:color="auto" w:val="clear"/>
        </w:rPr>
        <w:t> </w:t>
      </w:r>
      <w:r>
        <w:rPr>
          <w:b/>
          <w:sz w:val="18"/>
          <w:shd w:fill="F1F1F1" w:color="auto" w:val="clear"/>
        </w:rPr>
        <w:t>RICORRENTE</w:t>
        <w:tab/>
      </w:r>
    </w:p>
    <w:p>
      <w:pPr>
        <w:spacing w:line="454" w:lineRule="exact" w:before="15"/>
        <w:ind w:left="440" w:right="8068" w:firstLine="724"/>
        <w:jc w:val="left"/>
        <w:rPr>
          <w:i/>
          <w:sz w:val="16"/>
        </w:rPr>
      </w:pPr>
      <w:r>
        <w:rPr/>
        <w:pict>
          <v:shape style="position:absolute;margin-left:165.350006pt;margin-top:7.159976pt;width:383.25pt;height:136.6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62"/>
                  </w:tblGrid>
                  <w:tr>
                    <w:trPr>
                      <w:trHeight w:val="419" w:hRule="atLeast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COGNOME E </w:t>
      </w:r>
      <w:r>
        <w:rPr>
          <w:i/>
          <w:spacing w:val="-5"/>
          <w:sz w:val="16"/>
        </w:rPr>
        <w:t>NOME </w:t>
      </w:r>
      <w:r>
        <w:rPr>
          <w:i/>
          <w:sz w:val="16"/>
        </w:rPr>
        <w:t>DATA E LUOGO DI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NASCITA</w:t>
      </w:r>
    </w:p>
    <w:p>
      <w:pPr>
        <w:spacing w:line="194" w:lineRule="exact" w:before="134"/>
        <w:ind w:left="1752" w:right="0" w:firstLine="0"/>
        <w:jc w:val="left"/>
        <w:rPr>
          <w:i/>
          <w:sz w:val="16"/>
        </w:rPr>
      </w:pPr>
      <w:r>
        <w:rPr>
          <w:i/>
          <w:sz w:val="16"/>
        </w:rPr>
        <w:t>RESIDENZA</w:t>
      </w:r>
    </w:p>
    <w:p>
      <w:pPr>
        <w:spacing w:line="194" w:lineRule="exact" w:before="0"/>
        <w:ind w:left="232" w:right="0" w:firstLine="0"/>
        <w:jc w:val="left"/>
        <w:rPr>
          <w:i/>
          <w:sz w:val="16"/>
        </w:rPr>
      </w:pPr>
      <w:r>
        <w:rPr>
          <w:i/>
          <w:sz w:val="16"/>
        </w:rPr>
        <w:t>(Città,Via/Piazza,n°civico,CAP)</w:t>
      </w:r>
    </w:p>
    <w:p>
      <w:pPr>
        <w:pStyle w:val="BodyText"/>
        <w:spacing w:before="7"/>
        <w:rPr>
          <w:i/>
          <w:sz w:val="15"/>
        </w:rPr>
      </w:pPr>
    </w:p>
    <w:p>
      <w:pPr>
        <w:spacing w:line="559" w:lineRule="auto" w:before="1"/>
        <w:ind w:left="520" w:right="8065" w:firstLine="806"/>
        <w:jc w:val="left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FISCALE </w:t>
      </w:r>
      <w:r>
        <w:rPr>
          <w:i/>
          <w:sz w:val="16"/>
        </w:rPr>
        <w:t>NUMERO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TELEFONICO/FAX</w:t>
      </w:r>
    </w:p>
    <w:p>
      <w:pPr>
        <w:spacing w:before="1"/>
        <w:ind w:left="13" w:right="5890" w:firstLine="0"/>
        <w:jc w:val="center"/>
        <w:rPr>
          <w:i/>
          <w:sz w:val="16"/>
        </w:rPr>
      </w:pPr>
      <w:r>
        <w:rPr>
          <w:i/>
          <w:sz w:val="16"/>
        </w:rPr>
        <w:t>EMAIL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9"/>
        <w:rPr>
          <w:i/>
        </w:rPr>
      </w:pPr>
    </w:p>
    <w:p>
      <w:pPr>
        <w:pStyle w:val="BodyText"/>
        <w:spacing w:before="1"/>
        <w:ind w:left="150"/>
      </w:pPr>
      <w:r>
        <w:rPr/>
        <w:t>Del beneficiario:</w:t>
      </w:r>
    </w:p>
    <w:p>
      <w:pPr>
        <w:pStyle w:val="BodyText"/>
        <w:spacing w:before="5"/>
        <w:rPr>
          <w:sz w:val="21"/>
        </w:rPr>
      </w:pPr>
    </w:p>
    <w:p>
      <w:pPr>
        <w:spacing w:line="559" w:lineRule="auto" w:before="0"/>
        <w:ind w:left="440" w:right="8057" w:firstLine="724"/>
        <w:jc w:val="left"/>
        <w:rPr>
          <w:i/>
          <w:sz w:val="16"/>
        </w:rPr>
      </w:pPr>
      <w:r>
        <w:rPr/>
        <w:pict>
          <v:shape style="position:absolute;margin-left:165.399994pt;margin-top:-3.657037pt;width:383.1pt;height:42.9pt;mso-position-horizontal-relative:page;mso-position-vertical-relative:paragraph;z-index:1144" coordorigin="3308,-73" coordsize="7662,858" path="m3308,331l10970,331,10970,-73,3308,-73,3308,331xm3308,785l10970,785,10970,381,3308,381,3308,785xe" filled="false" stroked="true" strokeweight=".1pt" strokecolor="#000000">
            <v:path arrowok="t"/>
            <v:stroke dashstyle="solid"/>
            <w10:wrap type="none"/>
          </v:shape>
        </w:pict>
      </w:r>
      <w:r>
        <w:rPr>
          <w:i/>
          <w:sz w:val="16"/>
        </w:rPr>
        <w:t>COGNOME E NOME </w:t>
      </w:r>
      <w:r>
        <w:rPr>
          <w:i/>
          <w:sz w:val="16"/>
        </w:rPr>
        <w:t>DATA E LUOGO DI NASCITA</w:t>
      </w:r>
    </w:p>
    <w:p>
      <w:pPr>
        <w:pStyle w:val="BodyText"/>
        <w:spacing w:before="6"/>
        <w:rPr>
          <w:i/>
        </w:rPr>
      </w:pPr>
    </w:p>
    <w:p>
      <w:pPr>
        <w:pStyle w:val="BodyText"/>
        <w:ind w:left="150"/>
      </w:pPr>
      <w:r>
        <w:rPr/>
        <w:t>Situazione domiciliare del rappresentato:</w:t>
      </w:r>
    </w:p>
    <w:p>
      <w:pPr>
        <w:pStyle w:val="BodyText"/>
        <w:tabs>
          <w:tab w:pos="4305" w:val="left" w:leader="none"/>
        </w:tabs>
        <w:spacing w:line="367" w:lineRule="auto" w:before="132"/>
        <w:ind w:left="156" w:right="4395"/>
      </w:pPr>
      <w:r>
        <w:rPr/>
        <w:pict>
          <v:rect style="position:absolute;margin-left:198.199997pt;margin-top:26.609081pt;width:34.1pt;height:14.2pt;mso-position-horizontal-relative:page;mso-position-vertical-relative:paragraph;z-index:-8008" filled="false" stroked="true" strokeweight=".1pt" strokecolor="#000000">
            <v:stroke dashstyle="solid"/>
            <w10:wrap type="none"/>
          </v:rect>
        </w:pict>
      </w:r>
      <w:r>
        <w:rPr/>
        <w:drawing>
          <wp:inline distT="0" distB="0" distL="0" distR="0">
            <wp:extent cx="135890" cy="13589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"/>
          <w:position w:val="2"/>
          <w:sz w:val="20"/>
        </w:rPr>
        <w:t> </w:t>
      </w:r>
      <w:r>
        <w:rPr>
          <w:position w:val="2"/>
        </w:rPr>
        <w:t>Vive presso casa di cura, comunità o</w:t>
      </w:r>
      <w:r>
        <w:rPr>
          <w:spacing w:val="-33"/>
          <w:position w:val="2"/>
        </w:rPr>
        <w:t> </w:t>
      </w:r>
      <w:r>
        <w:rPr>
          <w:position w:val="2"/>
        </w:rPr>
        <w:t>altra</w:t>
      </w:r>
      <w:r>
        <w:rPr>
          <w:spacing w:val="-5"/>
          <w:position w:val="2"/>
        </w:rPr>
        <w:t> </w:t>
      </w:r>
      <w:r>
        <w:rPr>
          <w:position w:val="2"/>
        </w:rPr>
        <w:t>struttura  </w:t>
      </w:r>
      <w:r>
        <w:rPr/>
        <w:drawing>
          <wp:inline distT="0" distB="0" distL="0" distR="0">
            <wp:extent cx="135890" cy="1346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-1"/>
          <w:position w:val="2"/>
        </w:rPr>
        <w:t> </w:t>
      </w:r>
      <w:r>
        <w:rPr>
          <w:position w:val="2"/>
        </w:rPr>
        <w:t>Vive in famiglia con</w:t>
      </w:r>
      <w:r>
        <w:rPr>
          <w:spacing w:val="-7"/>
          <w:position w:val="2"/>
        </w:rPr>
        <w:t> </w:t>
      </w:r>
      <w:r>
        <w:rPr>
          <w:position w:val="2"/>
        </w:rPr>
        <w:t>altre</w:t>
      </w:r>
      <w:r>
        <w:rPr>
          <w:spacing w:val="-3"/>
          <w:position w:val="2"/>
        </w:rPr>
        <w:t> </w:t>
      </w:r>
      <w:r>
        <w:rPr>
          <w:position w:val="2"/>
        </w:rPr>
        <w:t>n.</w:t>
        <w:tab/>
        <w:t>persone</w:t>
      </w:r>
      <w:r>
        <w:rPr>
          <w:spacing w:val="-16"/>
          <w:position w:val="2"/>
        </w:rPr>
        <w:t> </w:t>
      </w:r>
      <w:r>
        <w:rPr>
          <w:position w:val="2"/>
        </w:rPr>
        <w:t>conviventi </w:t>
      </w:r>
      <w:r>
        <w:rPr/>
        <w:drawing>
          <wp:inline distT="0" distB="0" distL="0" distR="0">
            <wp:extent cx="135890" cy="13462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-1"/>
          <w:position w:val="2"/>
        </w:rPr>
        <w:t> </w:t>
      </w:r>
      <w:r>
        <w:rPr>
          <w:position w:val="2"/>
        </w:rPr>
        <w:t>Vive da</w:t>
      </w:r>
      <w:r>
        <w:rPr>
          <w:spacing w:val="-2"/>
          <w:position w:val="2"/>
        </w:rPr>
        <w:t> </w:t>
      </w:r>
      <w:r>
        <w:rPr>
          <w:position w:val="2"/>
        </w:rPr>
        <w:t>solo</w:t>
      </w:r>
    </w:p>
    <w:p>
      <w:pPr>
        <w:pStyle w:val="BodyText"/>
        <w:spacing w:line="360" w:lineRule="auto"/>
        <w:ind w:left="156" w:right="6963"/>
      </w:pPr>
      <w:r>
        <w:rPr/>
        <w:pict>
          <v:rect style="position:absolute;margin-left:144.600006pt;margin-top:20.109081pt;width:352pt;height:14.2pt;mso-position-horizontal-relative:page;mso-position-vertical-relative:paragraph;z-index:-7984" filled="false" stroked="true" strokeweight=".1pt" strokecolor="#000000">
            <v:stroke dashstyle="solid"/>
            <w10:wrap type="none"/>
          </v:rect>
        </w:pict>
      </w:r>
      <w:r>
        <w:rPr/>
        <w:drawing>
          <wp:inline distT="0" distB="0" distL="0" distR="0">
            <wp:extent cx="135890" cy="134620"/>
            <wp:effectExtent l="0" t="0" r="0" b="0"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"/>
          <w:position w:val="2"/>
          <w:sz w:val="20"/>
        </w:rPr>
        <w:t> </w:t>
      </w:r>
      <w:r>
        <w:rPr>
          <w:position w:val="2"/>
        </w:rPr>
        <w:t>Vive in abitazione</w:t>
      </w:r>
      <w:r>
        <w:rPr>
          <w:spacing w:val="-15"/>
          <w:position w:val="2"/>
        </w:rPr>
        <w:t> </w:t>
      </w:r>
      <w:r>
        <w:rPr>
          <w:position w:val="2"/>
        </w:rPr>
        <w:t>con</w:t>
      </w:r>
      <w:r>
        <w:rPr>
          <w:spacing w:val="-4"/>
          <w:position w:val="2"/>
        </w:rPr>
        <w:t> </w:t>
      </w:r>
      <w:r>
        <w:rPr>
          <w:position w:val="2"/>
        </w:rPr>
        <w:t>badante </w:t>
      </w:r>
      <w:r>
        <w:rPr/>
        <w:drawing>
          <wp:inline distT="0" distB="0" distL="0" distR="0">
            <wp:extent cx="135890" cy="134620"/>
            <wp:effectExtent l="0" t="0" r="0" b="0"/>
            <wp:docPr id="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"/>
          <w:position w:val="2"/>
        </w:rPr>
        <w:t> </w:t>
      </w:r>
      <w:r>
        <w:rPr>
          <w:position w:val="2"/>
        </w:rPr>
        <w:t>Altro</w:t>
      </w:r>
      <w:r>
        <w:rPr>
          <w:spacing w:val="-1"/>
          <w:position w:val="2"/>
        </w:rPr>
        <w:t> </w:t>
      </w:r>
      <w:r>
        <w:rPr>
          <w:position w:val="2"/>
        </w:rPr>
        <w:t>(specificare)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50"/>
      </w:pPr>
      <w:r>
        <w:rPr/>
        <w:t>Condizioni fisiche del rappresentato:</w:t>
      </w:r>
    </w:p>
    <w:p>
      <w:pPr>
        <w:pStyle w:val="BodyText"/>
        <w:spacing w:before="132"/>
        <w:ind w:left="156"/>
      </w:pPr>
      <w:r>
        <w:rPr/>
        <w:drawing>
          <wp:inline distT="0" distB="0" distL="0" distR="0">
            <wp:extent cx="135890" cy="134620"/>
            <wp:effectExtent l="0" t="0" r="0" b="0"/>
            <wp:docPr id="1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"/>
          <w:position w:val="2"/>
          <w:sz w:val="20"/>
        </w:rPr>
        <w:t> </w:t>
      </w:r>
      <w:r>
        <w:rPr>
          <w:position w:val="2"/>
        </w:rPr>
        <w:t>Autosufficiente, esce di casa da</w:t>
      </w:r>
      <w:r>
        <w:rPr>
          <w:spacing w:val="-4"/>
          <w:position w:val="2"/>
        </w:rPr>
        <w:t> </w:t>
      </w:r>
      <w:r>
        <w:rPr>
          <w:position w:val="2"/>
        </w:rPr>
        <w:t>solo</w:t>
      </w:r>
    </w:p>
    <w:p>
      <w:pPr>
        <w:pStyle w:val="BodyText"/>
        <w:spacing w:line="360" w:lineRule="auto" w:before="132"/>
        <w:ind w:left="156" w:right="5270"/>
      </w:pPr>
      <w:r>
        <w:rPr/>
        <w:drawing>
          <wp:inline distT="0" distB="0" distL="0" distR="0">
            <wp:extent cx="135890" cy="134620"/>
            <wp:effectExtent l="0" t="0" r="0" b="0"/>
            <wp:docPr id="1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"/>
          <w:position w:val="2"/>
          <w:sz w:val="20"/>
        </w:rPr>
        <w:t> </w:t>
      </w:r>
      <w:r>
        <w:rPr>
          <w:position w:val="2"/>
        </w:rPr>
        <w:t>Autosufficiente, ma non esce di casa</w:t>
      </w:r>
      <w:r>
        <w:rPr>
          <w:spacing w:val="-19"/>
          <w:position w:val="2"/>
        </w:rPr>
        <w:t> </w:t>
      </w:r>
      <w:r>
        <w:rPr>
          <w:position w:val="2"/>
        </w:rPr>
        <w:t>da</w:t>
      </w:r>
      <w:r>
        <w:rPr>
          <w:spacing w:val="-4"/>
          <w:position w:val="2"/>
        </w:rPr>
        <w:t> </w:t>
      </w:r>
      <w:r>
        <w:rPr>
          <w:position w:val="2"/>
        </w:rPr>
        <w:t>solo </w:t>
      </w:r>
      <w:r>
        <w:rPr/>
        <w:drawing>
          <wp:inline distT="0" distB="0" distL="0" distR="0">
            <wp:extent cx="135890" cy="134620"/>
            <wp:effectExtent l="0" t="0" r="0" b="0"/>
            <wp:docPr id="1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"/>
          <w:position w:val="2"/>
        </w:rPr>
        <w:t> </w:t>
      </w:r>
      <w:r>
        <w:rPr>
          <w:position w:val="2"/>
        </w:rPr>
        <w:t>In sedia a rotelle o</w:t>
      </w:r>
      <w:r>
        <w:rPr>
          <w:spacing w:val="-5"/>
          <w:position w:val="2"/>
        </w:rPr>
        <w:t> </w:t>
      </w:r>
      <w:r>
        <w:rPr>
          <w:position w:val="2"/>
        </w:rPr>
        <w:t>poltrona</w:t>
      </w:r>
    </w:p>
    <w:p>
      <w:pPr>
        <w:pStyle w:val="BodyText"/>
        <w:spacing w:line="265" w:lineRule="exact"/>
        <w:ind w:left="156"/>
      </w:pPr>
      <w:r>
        <w:rPr/>
        <w:drawing>
          <wp:inline distT="0" distB="0" distL="0" distR="0">
            <wp:extent cx="135890" cy="134620"/>
            <wp:effectExtent l="0" t="0" r="0" b="0"/>
            <wp:docPr id="1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"/>
          <w:position w:val="2"/>
          <w:sz w:val="20"/>
        </w:rPr>
        <w:t> </w:t>
      </w:r>
      <w:r>
        <w:rPr>
          <w:position w:val="2"/>
        </w:rPr>
        <w:t>Permanentemente a</w:t>
      </w:r>
      <w:r>
        <w:rPr>
          <w:spacing w:val="-2"/>
          <w:position w:val="2"/>
        </w:rPr>
        <w:t> </w:t>
      </w:r>
      <w:r>
        <w:rPr>
          <w:position w:val="2"/>
        </w:rPr>
        <w:t>letto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/>
        <w:t>Patrimonio del beneficiario al momento della nomina: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360" w:lineRule="auto" w:before="133" w:after="0"/>
        <w:ind w:left="870" w:right="583" w:hanging="360"/>
        <w:jc w:val="left"/>
        <w:rPr>
          <w:sz w:val="22"/>
        </w:rPr>
      </w:pPr>
      <w:r>
        <w:rPr>
          <w:sz w:val="22"/>
        </w:rPr>
        <w:t>Beni mobili: indicazione dell'istituto bancario, della tipologia del bene e del saldo</w:t>
      </w:r>
      <w:r>
        <w:rPr>
          <w:spacing w:val="-50"/>
          <w:sz w:val="22"/>
        </w:rPr>
        <w:t> </w:t>
      </w:r>
      <w:r>
        <w:rPr>
          <w:sz w:val="22"/>
        </w:rPr>
        <w:t>dei conti correnti postali o del valore dei titoli e delle</w:t>
      </w:r>
      <w:r>
        <w:rPr>
          <w:spacing w:val="-7"/>
          <w:sz w:val="22"/>
        </w:rPr>
        <w:t> </w:t>
      </w:r>
      <w:r>
        <w:rPr>
          <w:sz w:val="22"/>
        </w:rPr>
        <w:t>polizze:</w:t>
      </w:r>
    </w:p>
    <w:p>
      <w:pPr>
        <w:spacing w:after="0" w:line="360" w:lineRule="auto"/>
        <w:jc w:val="left"/>
        <w:rPr>
          <w:sz w:val="22"/>
        </w:rPr>
        <w:sectPr>
          <w:footerReference w:type="default" r:id="rId5"/>
          <w:type w:val="continuous"/>
          <w:pgSz w:w="11900" w:h="16840"/>
          <w:pgMar w:footer="377" w:top="940" w:bottom="560" w:left="420" w:right="700"/>
        </w:sectPr>
      </w:pPr>
    </w:p>
    <w:p>
      <w:pPr>
        <w:pStyle w:val="BodyText"/>
        <w:ind w:left="867"/>
        <w:rPr>
          <w:sz w:val="20"/>
        </w:rPr>
      </w:pPr>
      <w:r>
        <w:rPr>
          <w:sz w:val="20"/>
        </w:rPr>
        <w:pict>
          <v:group style="width:482.1pt;height:90.9pt;mso-position-horizontal-relative:char;mso-position-vertical-relative:line" coordorigin="0,0" coordsize="9642,1818">
            <v:rect style="position:absolute;left:1;top:1;width:9640;height:1816" filled="false" stroked="true" strokeweight=".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360" w:lineRule="auto" w:before="96" w:after="0"/>
        <w:ind w:left="870" w:right="703" w:hanging="360"/>
        <w:jc w:val="left"/>
        <w:rPr>
          <w:sz w:val="22"/>
        </w:rPr>
      </w:pPr>
      <w:r>
        <w:rPr>
          <w:sz w:val="22"/>
        </w:rPr>
        <w:t>Beni mobili: inventario dei beni contenuti in cassette di sicurezza e/o beni di</w:t>
      </w:r>
      <w:r>
        <w:rPr>
          <w:spacing w:val="-54"/>
          <w:sz w:val="22"/>
        </w:rPr>
        <w:t> </w:t>
      </w:r>
      <w:r>
        <w:rPr>
          <w:sz w:val="22"/>
        </w:rPr>
        <w:t>valore custoditi in</w:t>
      </w:r>
      <w:r>
        <w:rPr>
          <w:spacing w:val="1"/>
          <w:sz w:val="22"/>
        </w:rPr>
        <w:t> </w:t>
      </w:r>
      <w:r>
        <w:rPr>
          <w:sz w:val="22"/>
        </w:rPr>
        <w:t>abitazioni:</w:t>
      </w:r>
    </w:p>
    <w:p>
      <w:pPr>
        <w:pStyle w:val="BodyText"/>
        <w:ind w:left="867"/>
        <w:rPr>
          <w:sz w:val="20"/>
        </w:rPr>
      </w:pPr>
      <w:r>
        <w:rPr>
          <w:sz w:val="20"/>
        </w:rPr>
        <w:pict>
          <v:group style="width:482.1pt;height:90.9pt;mso-position-horizontal-relative:char;mso-position-vertical-relative:line" coordorigin="0,0" coordsize="9642,1818">
            <v:rect style="position:absolute;left:1;top:1;width:9640;height:1816" filled="false" stroked="true" strokeweight=".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82" w:after="0"/>
        <w:ind w:left="870" w:right="0" w:hanging="360"/>
        <w:jc w:val="left"/>
        <w:rPr>
          <w:sz w:val="22"/>
        </w:rPr>
      </w:pPr>
      <w:r>
        <w:rPr/>
        <w:pict>
          <v:rect style="position:absolute;margin-left:64.400002pt;margin-top:24.059057pt;width:482pt;height:90.8pt;mso-position-horizontal-relative:page;mso-position-vertical-relative:paragraph;z-index:-808;mso-wrap-distance-left:0;mso-wrap-distance-right:0" filled="false" stroked="true" strokeweight=".1pt" strokecolor="#000000">
            <v:stroke dashstyle="solid"/>
            <w10:wrap type="topAndBottom"/>
          </v:rect>
        </w:pict>
      </w:r>
      <w:r>
        <w:rPr>
          <w:sz w:val="22"/>
        </w:rPr>
        <w:t>Beni immobili: elenco, con ubicazione e percentuale di proprietà o di</w:t>
      </w:r>
      <w:r>
        <w:rPr>
          <w:spacing w:val="-20"/>
          <w:sz w:val="22"/>
        </w:rPr>
        <w:t> </w:t>
      </w:r>
      <w:r>
        <w:rPr>
          <w:sz w:val="22"/>
        </w:rPr>
        <w:t>usufrutto: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103" w:after="131"/>
        <w:ind w:left="870" w:right="0" w:hanging="360"/>
        <w:jc w:val="left"/>
        <w:rPr>
          <w:sz w:val="22"/>
        </w:rPr>
      </w:pPr>
      <w:r>
        <w:rPr>
          <w:sz w:val="22"/>
        </w:rPr>
        <w:t>Beni mobili registrati: elenco autoveicoli, motocicli e</w:t>
      </w:r>
      <w:r>
        <w:rPr>
          <w:spacing w:val="-7"/>
          <w:sz w:val="22"/>
        </w:rPr>
        <w:t> </w:t>
      </w:r>
      <w:r>
        <w:rPr>
          <w:sz w:val="22"/>
        </w:rPr>
        <w:t>barche:</w:t>
      </w:r>
    </w:p>
    <w:p>
      <w:pPr>
        <w:pStyle w:val="BodyText"/>
        <w:ind w:left="867"/>
        <w:rPr>
          <w:sz w:val="20"/>
        </w:rPr>
      </w:pPr>
      <w:r>
        <w:rPr>
          <w:sz w:val="20"/>
        </w:rPr>
        <w:pict>
          <v:group style="width:482.1pt;height:90.9pt;mso-position-horizontal-relative:char;mso-position-vertical-relative:line" coordorigin="0,0" coordsize="9642,1818">
            <v:rect style="position:absolute;left:1;top:1;width:9640;height:1816" filled="false" stroked="true" strokeweight=".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360" w:lineRule="auto" w:before="87" w:after="0"/>
        <w:ind w:left="870" w:right="333" w:hanging="360"/>
        <w:jc w:val="left"/>
        <w:rPr>
          <w:sz w:val="22"/>
        </w:rPr>
      </w:pPr>
      <w:r>
        <w:rPr>
          <w:sz w:val="22"/>
        </w:rPr>
        <w:t>Partecipazioni</w:t>
      </w:r>
      <w:r>
        <w:rPr>
          <w:spacing w:val="-6"/>
          <w:sz w:val="22"/>
        </w:rPr>
        <w:t> </w:t>
      </w:r>
      <w:r>
        <w:rPr>
          <w:sz w:val="22"/>
        </w:rPr>
        <w:t>societarie:</w:t>
      </w:r>
      <w:r>
        <w:rPr>
          <w:spacing w:val="-6"/>
          <w:sz w:val="22"/>
        </w:rPr>
        <w:t> </w:t>
      </w:r>
      <w:r>
        <w:rPr>
          <w:sz w:val="22"/>
        </w:rPr>
        <w:t>elenco</w:t>
      </w:r>
      <w:r>
        <w:rPr>
          <w:spacing w:val="-6"/>
          <w:sz w:val="22"/>
        </w:rPr>
        <w:t> </w:t>
      </w:r>
      <w:r>
        <w:rPr>
          <w:sz w:val="22"/>
        </w:rPr>
        <w:t>società,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indicazione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5"/>
          <w:sz w:val="22"/>
        </w:rPr>
        <w:t> </w:t>
      </w:r>
      <w:r>
        <w:rPr>
          <w:sz w:val="22"/>
        </w:rPr>
        <w:t>percentuale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valore delle quote:</w:t>
      </w:r>
    </w:p>
    <w:p>
      <w:pPr>
        <w:pStyle w:val="BodyText"/>
        <w:ind w:left="867"/>
        <w:rPr>
          <w:sz w:val="20"/>
        </w:rPr>
      </w:pPr>
      <w:r>
        <w:rPr>
          <w:sz w:val="20"/>
        </w:rPr>
        <w:pict>
          <v:group style="width:482.1pt;height:90.9pt;mso-position-horizontal-relative:char;mso-position-vertical-relative:line" coordorigin="0,0" coordsize="9642,1818">
            <v:rect style="position:absolute;left:1;top:1;width:9640;height:1816" filled="false" stroked="true" strokeweight=".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Heading1"/>
        <w:spacing w:before="166"/>
      </w:pPr>
      <w:r>
        <w:rPr/>
        <w:t>Previsione entrate annuali:</w:t>
      </w:r>
    </w:p>
    <w:p>
      <w:pPr>
        <w:pStyle w:val="BodyText"/>
        <w:spacing w:before="8"/>
        <w:rPr>
          <w:b/>
          <w:sz w:val="21"/>
        </w:rPr>
      </w:pPr>
    </w:p>
    <w:p>
      <w:pPr>
        <w:tabs>
          <w:tab w:pos="5357" w:val="left" w:leader="none"/>
        </w:tabs>
        <w:spacing w:before="0"/>
        <w:ind w:left="0" w:right="1666" w:firstLine="0"/>
        <w:jc w:val="center"/>
        <w:rPr>
          <w:b/>
          <w:i/>
          <w:sz w:val="16"/>
        </w:rPr>
      </w:pPr>
      <w:r>
        <w:rPr/>
        <w:pict>
          <v:shape style="position:absolute;margin-left:393.649994pt;margin-top:-3.807037pt;width:156.15pt;height:111.1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0"/>
                  </w:tblGrid>
                  <w:tr>
                    <w:trPr>
                      <w:trHeight w:val="418" w:hRule="atLeast"/>
                    </w:trPr>
                    <w:tc>
                      <w:tcPr>
                        <w:tcW w:w="312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Pensioni, stipendi, assegni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coniuge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7177" w:val="left" w:leader="none"/>
        </w:tabs>
        <w:spacing w:before="0"/>
        <w:ind w:left="2372" w:right="0" w:firstLine="0"/>
        <w:jc w:val="left"/>
        <w:rPr>
          <w:b/>
          <w:i/>
          <w:sz w:val="16"/>
        </w:rPr>
      </w:pPr>
      <w:r>
        <w:rPr>
          <w:i/>
          <w:sz w:val="16"/>
        </w:rPr>
        <w:t>Indennità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accompagnamento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7177" w:val="left" w:leader="none"/>
        </w:tabs>
        <w:spacing w:before="0"/>
        <w:ind w:left="2288" w:right="0" w:firstLine="0"/>
        <w:jc w:val="left"/>
        <w:rPr>
          <w:b/>
          <w:i/>
          <w:sz w:val="16"/>
        </w:rPr>
      </w:pPr>
      <w:r>
        <w:rPr>
          <w:i/>
          <w:sz w:val="16"/>
        </w:rPr>
        <w:t>Interessi attivi su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conto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corrente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7177" w:val="left" w:leader="none"/>
        </w:tabs>
        <w:spacing w:before="0"/>
        <w:ind w:left="1268" w:right="0" w:firstLine="0"/>
        <w:jc w:val="left"/>
        <w:rPr>
          <w:b/>
          <w:i/>
          <w:sz w:val="16"/>
        </w:rPr>
      </w:pPr>
      <w:r>
        <w:rPr>
          <w:i/>
          <w:sz w:val="16"/>
        </w:rPr>
        <w:t>Interessi attivi su titoli e</w:t>
      </w:r>
      <w:r>
        <w:rPr>
          <w:i/>
          <w:spacing w:val="-23"/>
          <w:sz w:val="16"/>
        </w:rPr>
        <w:t> </w:t>
      </w:r>
      <w:r>
        <w:rPr>
          <w:i/>
          <w:sz w:val="16"/>
        </w:rPr>
        <w:t>investimenti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bancari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501" w:val="left" w:leader="none"/>
        </w:tabs>
        <w:spacing w:before="0"/>
        <w:ind w:left="0" w:right="1810" w:firstLine="0"/>
        <w:jc w:val="center"/>
        <w:rPr>
          <w:b/>
          <w:i/>
          <w:sz w:val="16"/>
        </w:rPr>
      </w:pPr>
      <w:r>
        <w:rPr>
          <w:i/>
          <w:sz w:val="16"/>
        </w:rPr>
        <w:t>Incassi per scadenza titoli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obbligazioni</w:t>
        <w:tab/>
      </w:r>
      <w:r>
        <w:rPr>
          <w:b/>
          <w:i/>
          <w:sz w:val="16"/>
        </w:rPr>
        <w:t>€</w:t>
      </w:r>
    </w:p>
    <w:p>
      <w:pPr>
        <w:spacing w:after="0"/>
        <w:jc w:val="center"/>
        <w:rPr>
          <w:sz w:val="16"/>
        </w:rPr>
        <w:sectPr>
          <w:pgSz w:w="11900" w:h="16840"/>
          <w:pgMar w:header="0" w:footer="377" w:top="840" w:bottom="560" w:left="420" w:right="700"/>
        </w:sectPr>
      </w:pPr>
    </w:p>
    <w:p>
      <w:pPr>
        <w:tabs>
          <w:tab w:pos="7177" w:val="left" w:leader="none"/>
        </w:tabs>
        <w:spacing w:before="81"/>
        <w:ind w:left="2096" w:right="0" w:firstLine="0"/>
        <w:jc w:val="left"/>
        <w:rPr>
          <w:b/>
          <w:i/>
          <w:sz w:val="16"/>
        </w:rPr>
      </w:pPr>
      <w:r>
        <w:rPr/>
        <w:pict>
          <v:shape style="position:absolute;margin-left:393.649994pt;margin-top:.242993pt;width:156.15pt;height:65.7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0"/>
                  </w:tblGrid>
                  <w:tr>
                    <w:trPr>
                      <w:trHeight w:val="419" w:hRule="atLeast"/>
                    </w:trPr>
                    <w:tc>
                      <w:tcPr>
                        <w:tcW w:w="312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Incassi per utili di attività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società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7177" w:val="left" w:leader="none"/>
        </w:tabs>
        <w:spacing w:before="0"/>
        <w:ind w:left="2462" w:right="0" w:firstLine="0"/>
        <w:jc w:val="left"/>
        <w:rPr>
          <w:b/>
          <w:i/>
          <w:sz w:val="16"/>
        </w:rPr>
      </w:pPr>
      <w:r>
        <w:rPr>
          <w:i/>
          <w:sz w:val="16"/>
        </w:rPr>
        <w:t>Incassi per canoni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locazione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4229" w:val="left" w:leader="none"/>
        </w:tabs>
        <w:spacing w:before="0"/>
        <w:ind w:left="0" w:right="538" w:firstLine="0"/>
        <w:jc w:val="center"/>
        <w:rPr>
          <w:b/>
          <w:i/>
          <w:sz w:val="16"/>
        </w:rPr>
      </w:pPr>
      <w:r>
        <w:rPr>
          <w:i/>
          <w:sz w:val="16"/>
        </w:rPr>
        <w:t>Altri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incassi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(specificare)</w:t>
        <w:tab/>
      </w:r>
      <w:r>
        <w:rPr>
          <w:b/>
          <w:i/>
          <w:sz w:val="16"/>
        </w:rPr>
        <w:t>€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6"/>
        <w:rPr>
          <w:b/>
          <w:i/>
        </w:rPr>
      </w:pPr>
    </w:p>
    <w:p>
      <w:pPr>
        <w:pStyle w:val="Heading1"/>
      </w:pPr>
      <w:r>
        <w:rPr/>
        <w:t>Previsione uscite annuali:</w:t>
      </w:r>
    </w:p>
    <w:p>
      <w:pPr>
        <w:pStyle w:val="BodyText"/>
        <w:spacing w:before="8"/>
        <w:rPr>
          <w:b/>
          <w:sz w:val="21"/>
        </w:rPr>
      </w:pPr>
    </w:p>
    <w:p>
      <w:pPr>
        <w:tabs>
          <w:tab w:pos="7177" w:val="left" w:leader="none"/>
        </w:tabs>
        <w:spacing w:before="0"/>
        <w:ind w:left="654" w:right="0" w:firstLine="0"/>
        <w:jc w:val="left"/>
        <w:rPr>
          <w:b/>
          <w:i/>
          <w:sz w:val="16"/>
        </w:rPr>
      </w:pPr>
      <w:r>
        <w:rPr/>
        <w:pict>
          <v:shape style="position:absolute;margin-left:393.649994pt;margin-top:-3.807044pt;width:156.15pt;height:292.7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0"/>
                  </w:tblGrid>
                  <w:tr>
                    <w:trPr>
                      <w:trHeight w:val="418" w:hRule="atLeast"/>
                    </w:trPr>
                    <w:tc>
                      <w:tcPr>
                        <w:tcW w:w="312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312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Rette per case di riposo o altre</w:t>
      </w:r>
      <w:r>
        <w:rPr>
          <w:i/>
          <w:spacing w:val="-24"/>
          <w:sz w:val="16"/>
        </w:rPr>
        <w:t> </w:t>
      </w:r>
      <w:r>
        <w:rPr>
          <w:i/>
          <w:sz w:val="16"/>
        </w:rPr>
        <w:t>strutture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assistenziali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6115" w:val="left" w:leader="none"/>
        </w:tabs>
        <w:spacing w:before="0"/>
        <w:ind w:left="0" w:right="2424" w:firstLine="0"/>
        <w:jc w:val="center"/>
        <w:rPr>
          <w:b/>
          <w:i/>
          <w:sz w:val="16"/>
        </w:rPr>
      </w:pPr>
      <w:r>
        <w:rPr>
          <w:i/>
          <w:sz w:val="16"/>
        </w:rPr>
        <w:t>Compensi per badanti, infermieri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collaboratori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485" w:val="left" w:leader="none"/>
        </w:tabs>
        <w:spacing w:before="0"/>
        <w:ind w:left="0" w:right="1794" w:firstLine="0"/>
        <w:jc w:val="center"/>
        <w:rPr>
          <w:b/>
          <w:i/>
          <w:sz w:val="16"/>
        </w:rPr>
      </w:pPr>
      <w:r>
        <w:rPr>
          <w:i/>
          <w:sz w:val="16"/>
        </w:rPr>
        <w:t>Spese sanitarie, farmaci ed</w:t>
      </w:r>
      <w:r>
        <w:rPr>
          <w:i/>
          <w:spacing w:val="-15"/>
          <w:sz w:val="16"/>
        </w:rPr>
        <w:t> </w:t>
      </w:r>
      <w:r>
        <w:rPr>
          <w:i/>
          <w:sz w:val="16"/>
        </w:rPr>
        <w:t>esami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clinici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6099" w:val="left" w:leader="none"/>
        </w:tabs>
        <w:spacing w:before="0"/>
        <w:ind w:left="0" w:right="2408" w:firstLine="0"/>
        <w:jc w:val="center"/>
        <w:rPr>
          <w:b/>
          <w:i/>
          <w:sz w:val="16"/>
        </w:rPr>
      </w:pPr>
      <w:r>
        <w:rPr>
          <w:i/>
          <w:sz w:val="16"/>
        </w:rPr>
        <w:t>Spese vitto, abbigliamento e cura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persona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613" w:val="left" w:leader="none"/>
        </w:tabs>
        <w:spacing w:before="0"/>
        <w:ind w:left="0" w:right="1922" w:firstLine="0"/>
        <w:jc w:val="center"/>
        <w:rPr>
          <w:b/>
          <w:i/>
          <w:sz w:val="16"/>
        </w:rPr>
      </w:pPr>
      <w:r>
        <w:rPr>
          <w:i/>
          <w:sz w:val="16"/>
        </w:rPr>
        <w:t>Spese per istruzione, corsi e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tempo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libero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821" w:val="left" w:leader="none"/>
        </w:tabs>
        <w:spacing w:before="0"/>
        <w:ind w:left="0" w:right="2130" w:firstLine="0"/>
        <w:jc w:val="center"/>
        <w:rPr>
          <w:b/>
          <w:i/>
          <w:sz w:val="16"/>
        </w:rPr>
      </w:pPr>
      <w:r>
        <w:rPr>
          <w:i/>
          <w:sz w:val="16"/>
        </w:rPr>
        <w:t>Trasporti (abbonamenti, taxi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ed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ambulanze)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4363" w:val="left" w:leader="none"/>
        </w:tabs>
        <w:spacing w:before="0"/>
        <w:ind w:left="0" w:right="672" w:firstLine="0"/>
        <w:jc w:val="center"/>
        <w:rPr>
          <w:b/>
          <w:i/>
          <w:sz w:val="16"/>
        </w:rPr>
      </w:pPr>
      <w:r>
        <w:rPr>
          <w:i/>
          <w:sz w:val="16"/>
        </w:rPr>
        <w:t>Canoni di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locazione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pagati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3805" w:val="left" w:leader="none"/>
        </w:tabs>
        <w:spacing w:before="0"/>
        <w:ind w:left="0" w:right="114" w:firstLine="0"/>
        <w:jc w:val="center"/>
        <w:rPr>
          <w:b/>
          <w:i/>
          <w:sz w:val="16"/>
        </w:rPr>
      </w:pPr>
      <w:r>
        <w:rPr>
          <w:i/>
          <w:sz w:val="16"/>
        </w:rPr>
        <w:t>Spese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condominiali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825" w:val="left" w:leader="none"/>
        </w:tabs>
        <w:spacing w:before="0"/>
        <w:ind w:left="0" w:right="2134" w:firstLine="0"/>
        <w:jc w:val="center"/>
        <w:rPr>
          <w:b/>
          <w:i/>
          <w:sz w:val="16"/>
        </w:rPr>
      </w:pPr>
      <w:r>
        <w:rPr>
          <w:i/>
          <w:sz w:val="16"/>
        </w:rPr>
        <w:t>Utenze domestiche (acqua, luce, gas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altri)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3689" w:val="left" w:leader="none"/>
        </w:tabs>
        <w:spacing w:before="0"/>
        <w:ind w:left="13" w:right="0" w:firstLine="0"/>
        <w:jc w:val="center"/>
        <w:rPr>
          <w:b/>
          <w:i/>
          <w:sz w:val="16"/>
        </w:rPr>
      </w:pPr>
      <w:r>
        <w:rPr>
          <w:i/>
          <w:sz w:val="16"/>
        </w:rPr>
        <w:t>Spese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telefoniche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3689" w:val="left" w:leader="none"/>
        </w:tabs>
        <w:spacing w:before="0"/>
        <w:ind w:left="139" w:right="0" w:firstLine="0"/>
        <w:jc w:val="center"/>
        <w:rPr>
          <w:b/>
          <w:i/>
          <w:sz w:val="16"/>
        </w:rPr>
      </w:pPr>
      <w:r>
        <w:rPr>
          <w:i/>
          <w:sz w:val="16"/>
        </w:rPr>
        <w:t>Imposte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tasse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tabs>
          <w:tab w:pos="5951" w:val="left" w:leader="none"/>
        </w:tabs>
        <w:spacing w:before="0"/>
        <w:ind w:left="0" w:right="2260" w:firstLine="0"/>
        <w:jc w:val="center"/>
        <w:rPr>
          <w:b/>
          <w:i/>
          <w:sz w:val="16"/>
        </w:rPr>
      </w:pPr>
      <w:r>
        <w:rPr>
          <w:i/>
          <w:sz w:val="16"/>
        </w:rPr>
        <w:t>Pagamento di rate di mutui o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finanziamenti</w:t>
        <w:tab/>
      </w:r>
      <w:r>
        <w:rPr>
          <w:b/>
          <w:i/>
          <w:sz w:val="16"/>
        </w:rPr>
        <w:t>€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tabs>
          <w:tab w:pos="4203" w:val="left" w:leader="none"/>
        </w:tabs>
        <w:spacing w:before="0"/>
        <w:ind w:left="0" w:right="512" w:firstLine="0"/>
        <w:jc w:val="center"/>
        <w:rPr>
          <w:b/>
          <w:i/>
          <w:sz w:val="16"/>
        </w:rPr>
      </w:pPr>
      <w:r>
        <w:rPr>
          <w:i/>
          <w:sz w:val="16"/>
        </w:rPr>
        <w:t>Altre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spese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(specificare)</w:t>
        <w:tab/>
      </w:r>
      <w:r>
        <w:rPr>
          <w:b/>
          <w:i/>
          <w:sz w:val="16"/>
        </w:rPr>
        <w:t>€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5"/>
        <w:rPr>
          <w:b/>
          <w:i/>
        </w:rPr>
      </w:pPr>
    </w:p>
    <w:p>
      <w:pPr>
        <w:pStyle w:val="Heading1"/>
        <w:ind w:left="13" w:right="7"/>
        <w:jc w:val="center"/>
      </w:pPr>
      <w:r>
        <w:rPr/>
        <w:t>Allega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17" w:after="0"/>
        <w:ind w:left="870" w:right="0" w:hanging="360"/>
        <w:jc w:val="left"/>
        <w:rPr>
          <w:sz w:val="22"/>
        </w:rPr>
      </w:pPr>
      <w:r>
        <w:rPr>
          <w:sz w:val="22"/>
        </w:rPr>
        <w:t>Fotocopia del documento d'identità e codice fiscale del ricorrente e del</w:t>
      </w:r>
      <w:r>
        <w:rPr>
          <w:spacing w:val="-32"/>
          <w:sz w:val="22"/>
        </w:rPr>
        <w:t> </w:t>
      </w:r>
      <w:r>
        <w:rPr>
          <w:sz w:val="22"/>
        </w:rPr>
        <w:t>beneficiario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7" w:after="0"/>
        <w:ind w:left="870" w:right="0" w:hanging="360"/>
        <w:jc w:val="left"/>
        <w:rPr>
          <w:sz w:val="22"/>
        </w:rPr>
      </w:pPr>
      <w:r>
        <w:rPr>
          <w:sz w:val="22"/>
        </w:rPr>
        <w:t>Estratti conto</w:t>
      </w:r>
      <w:r>
        <w:rPr>
          <w:spacing w:val="-1"/>
          <w:sz w:val="22"/>
        </w:rPr>
        <w:t> </w:t>
      </w:r>
      <w:r>
        <w:rPr>
          <w:sz w:val="22"/>
        </w:rPr>
        <w:t>bancari/postali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7" w:after="0"/>
        <w:ind w:left="870" w:right="0" w:hanging="360"/>
        <w:jc w:val="left"/>
        <w:rPr>
          <w:sz w:val="22"/>
        </w:rPr>
      </w:pPr>
      <w:r>
        <w:rPr>
          <w:sz w:val="22"/>
        </w:rPr>
        <w:t>Estratti conto depositi titoli</w:t>
      </w:r>
      <w:r>
        <w:rPr>
          <w:spacing w:val="-1"/>
          <w:sz w:val="22"/>
        </w:rPr>
        <w:t> </w:t>
      </w:r>
      <w:r>
        <w:rPr>
          <w:sz w:val="22"/>
        </w:rPr>
        <w:t>bancari/postali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8" w:after="0"/>
        <w:ind w:left="870" w:right="0" w:hanging="360"/>
        <w:jc w:val="left"/>
        <w:rPr>
          <w:sz w:val="22"/>
        </w:rPr>
      </w:pPr>
      <w:r>
        <w:rPr>
          <w:sz w:val="22"/>
        </w:rPr>
        <w:t>Copia</w:t>
      </w:r>
      <w:r>
        <w:rPr>
          <w:spacing w:val="-1"/>
          <w:sz w:val="22"/>
        </w:rPr>
        <w:t> </w:t>
      </w:r>
      <w:r>
        <w:rPr>
          <w:sz w:val="22"/>
        </w:rPr>
        <w:t>polizze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7" w:after="0"/>
        <w:ind w:left="870" w:right="0" w:hanging="360"/>
        <w:jc w:val="left"/>
        <w:rPr>
          <w:sz w:val="22"/>
        </w:rPr>
      </w:pPr>
      <w:r>
        <w:rPr>
          <w:sz w:val="22"/>
        </w:rPr>
        <w:t>Copia libretto</w:t>
      </w:r>
      <w:r>
        <w:rPr>
          <w:spacing w:val="-1"/>
          <w:sz w:val="22"/>
        </w:rPr>
        <w:t> </w:t>
      </w:r>
      <w:r>
        <w:rPr>
          <w:sz w:val="22"/>
        </w:rPr>
        <w:t>autoveicoli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8" w:after="0"/>
        <w:ind w:left="870" w:right="0" w:hanging="360"/>
        <w:jc w:val="left"/>
        <w:rPr>
          <w:sz w:val="22"/>
        </w:rPr>
      </w:pPr>
      <w:r>
        <w:rPr>
          <w:sz w:val="22"/>
        </w:rPr>
        <w:t>Elenco beni inventariati, con</w:t>
      </w:r>
      <w:r>
        <w:rPr>
          <w:spacing w:val="-3"/>
          <w:sz w:val="22"/>
        </w:rPr>
        <w:t> </w:t>
      </w:r>
      <w:r>
        <w:rPr>
          <w:sz w:val="22"/>
        </w:rPr>
        <w:t>fotografie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7" w:after="0"/>
        <w:ind w:left="870" w:right="0" w:hanging="360"/>
        <w:jc w:val="left"/>
        <w:rPr>
          <w:sz w:val="22"/>
        </w:rPr>
      </w:pPr>
      <w:r>
        <w:rPr>
          <w:sz w:val="22"/>
        </w:rPr>
        <w:t>Visure catastali degli immobili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7" w:after="0"/>
        <w:ind w:left="870" w:right="0" w:hanging="360"/>
        <w:jc w:val="left"/>
        <w:rPr>
          <w:sz w:val="22"/>
        </w:rPr>
      </w:pPr>
      <w:r>
        <w:rPr>
          <w:sz w:val="22"/>
        </w:rPr>
        <w:t>Copia contratti di</w:t>
      </w:r>
      <w:r>
        <w:rPr>
          <w:spacing w:val="-3"/>
          <w:sz w:val="22"/>
        </w:rPr>
        <w:t> </w:t>
      </w:r>
      <w:r>
        <w:rPr>
          <w:sz w:val="22"/>
        </w:rPr>
        <w:t>locazione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  <w:tab w:pos="870" w:val="left" w:leader="none"/>
        </w:tabs>
        <w:spacing w:line="240" w:lineRule="auto" w:before="108" w:after="0"/>
        <w:ind w:left="870" w:right="0" w:hanging="360"/>
        <w:jc w:val="left"/>
        <w:rPr>
          <w:sz w:val="22"/>
        </w:rPr>
      </w:pPr>
      <w:r>
        <w:rPr>
          <w:sz w:val="22"/>
        </w:rPr>
        <w:t>Documenti di partecipazioni</w:t>
      </w:r>
      <w:r>
        <w:rPr>
          <w:spacing w:val="-3"/>
          <w:sz w:val="22"/>
        </w:rPr>
        <w:t> </w:t>
      </w:r>
      <w:r>
        <w:rPr>
          <w:sz w:val="22"/>
        </w:rPr>
        <w:t>societarie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tabs>
          <w:tab w:pos="1705" w:val="left" w:leader="none"/>
          <w:tab w:pos="2281" w:val="left" w:leader="none"/>
        </w:tabs>
        <w:spacing w:before="100"/>
        <w:ind w:left="150" w:right="0" w:firstLine="0"/>
        <w:jc w:val="left"/>
        <w:rPr>
          <w:sz w:val="18"/>
        </w:rPr>
      </w:pPr>
      <w:r>
        <w:rPr/>
        <w:pict>
          <v:rect style="position:absolute;margin-left:84.599998pt;margin-top:4.659085pt;width:18.5pt;height:14.2pt;mso-position-horizontal-relative:page;mso-position-vertical-relative:paragraph;z-index:-769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42.199997pt;margin-top:4.659085pt;width:34.1pt;height:14.2pt;mso-position-horizontal-relative:page;mso-position-vertical-relative:paragraph;z-index:138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13.400002pt;margin-top:4.659085pt;width:18.5pt;height:14.2pt;mso-position-horizontal-relative:page;mso-position-vertical-relative:paragraph;z-index:-7648" filled="false" stroked="true" strokeweight=".1pt" strokecolor="#000000">
            <v:stroke dashstyle="solid"/>
            <w10:wrap type="none"/>
          </v:rect>
        </w:pict>
      </w:r>
      <w:r>
        <w:rPr>
          <w:sz w:val="22"/>
        </w:rPr>
        <w:t>Verona,</w:t>
      </w:r>
      <w:r>
        <w:rPr>
          <w:spacing w:val="-6"/>
          <w:sz w:val="22"/>
        </w:rPr>
        <w:t> </w:t>
      </w:r>
      <w:r>
        <w:rPr>
          <w:sz w:val="22"/>
        </w:rPr>
        <w:t>lì</w:t>
        <w:tab/>
      </w:r>
      <w:r>
        <w:rPr>
          <w:sz w:val="18"/>
        </w:rPr>
        <w:t>/</w:t>
        <w:tab/>
        <w:t>/</w:t>
      </w:r>
    </w:p>
    <w:p>
      <w:pPr>
        <w:pStyle w:val="BodyText"/>
        <w:spacing w:before="143"/>
        <w:ind w:right="1240"/>
        <w:jc w:val="right"/>
      </w:pPr>
      <w:r>
        <w:rPr/>
        <w:t>Firma del tutore</w:t>
      </w:r>
    </w:p>
    <w:p>
      <w:pPr>
        <w:pStyle w:val="BodyText"/>
        <w:spacing w:before="5"/>
        <w:rPr>
          <w:sz w:val="27"/>
        </w:rPr>
      </w:pPr>
      <w:r>
        <w:rPr/>
        <w:pict>
          <v:line style="position:absolute;mso-position-horizontal-relative:page;mso-position-vertical-relative:paragraph;z-index:-712;mso-wrap-distance-left:0;mso-wrap-distance-right:0" from="343.299988pt,18.976339pt" to="552.673998pt,18.976339pt" stroked="true" strokeweight=".649pt" strokecolor="#000000">
            <v:stroke dashstyle="solid"/>
            <w10:wrap type="topAndBottom"/>
          </v:line>
        </w:pict>
      </w:r>
    </w:p>
    <w:sectPr>
      <w:pgSz w:w="11900" w:h="16840"/>
      <w:pgMar w:header="0" w:footer="377" w:top="900" w:bottom="560" w:left="4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pt;margin-top:812.167786pt;width:82.3pt;height:16.6pt;mso-position-horizontal-relative:page;mso-position-vertical-relative:page;z-index:-8032" type="#_x0000_t202" filled="false" stroked="false">
          <v:textbox inset="0,0,0,0">
            <w:txbxContent>
              <w:p>
                <w:pPr>
                  <w:spacing w:before="20"/>
                  <w:ind w:left="20" w:right="1" w:firstLine="0"/>
                  <w:jc w:val="left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413010 </w:t>
                </w:r>
                <w:r>
                  <w:rPr>
                    <w:i/>
                    <w:sz w:val="12"/>
                  </w:rPr>
                  <w:t>Modulo V22 v1.0_11/2018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70" w:hanging="360"/>
      </w:pPr>
      <w:rPr>
        <w:rFonts w:hint="default" w:ascii="Segoe UI" w:hAnsi="Segoe UI" w:eastAsia="Segoe UI" w:cs="Segoe UI"/>
        <w:spacing w:val="-7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70" w:hanging="360"/>
        <w:jc w:val="left"/>
      </w:pPr>
      <w:rPr>
        <w:rFonts w:hint="default" w:ascii="Verdana" w:hAnsi="Verdana" w:eastAsia="Verdana" w:cs="Verdana"/>
        <w:spacing w:val="-35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50"/>
      <w:outlineLvl w:val="1"/>
    </w:pPr>
    <w:rPr>
      <w:rFonts w:ascii="Verdana" w:hAnsi="Verdana" w:eastAsia="Verdana" w:cs="Verdana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107"/>
      <w:ind w:left="870" w:hanging="360"/>
    </w:pPr>
    <w:rPr>
      <w:rFonts w:ascii="Verdana" w:hAnsi="Verdana" w:eastAsia="Verdana" w:cs="Verdana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dcterms:created xsi:type="dcterms:W3CDTF">2018-12-03T11:51:18Z</dcterms:created>
  <dcterms:modified xsi:type="dcterms:W3CDTF">2018-12-03T11:51:18Z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2018-12-03T00:00:00Z</vt:filetime>
  </property>
</Properties>
</file>